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E81D03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81D03">
        <w:rPr>
          <w:rFonts w:ascii="Times New Roman" w:hAnsi="Times New Roman"/>
          <w:b/>
          <w:sz w:val="28"/>
          <w:szCs w:val="28"/>
        </w:rPr>
        <w:t>28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1F23A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B775E" w:rsidRPr="00F8687F" w:rsidRDefault="00034F58" w:rsidP="00E81D03">
      <w:pPr>
        <w:pStyle w:val="Style45"/>
        <w:numPr>
          <w:ilvl w:val="1"/>
          <w:numId w:val="4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1F23A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1F23AD">
        <w:rPr>
          <w:color w:val="000000"/>
          <w:sz w:val="20"/>
          <w:szCs w:val="20"/>
          <w:lang w:eastAsia="en-US"/>
        </w:rPr>
        <w:t xml:space="preserve"> по</w:t>
      </w:r>
      <w:r w:rsidRPr="001F23AD">
        <w:rPr>
          <w:color w:val="000000"/>
          <w:sz w:val="20"/>
          <w:szCs w:val="20"/>
          <w:lang w:eastAsia="en-US"/>
        </w:rPr>
        <w:t xml:space="preserve">: </w:t>
      </w:r>
      <w:r w:rsidR="00E81D03" w:rsidRPr="00E81D03">
        <w:rPr>
          <w:b/>
          <w:sz w:val="20"/>
          <w:szCs w:val="20"/>
          <w:lang w:eastAsia="en-US"/>
        </w:rPr>
        <w:t xml:space="preserve">Капитальный ремонт </w:t>
      </w:r>
      <w:proofErr w:type="spellStart"/>
      <w:r w:rsidR="00E81D03" w:rsidRPr="00E81D03">
        <w:rPr>
          <w:b/>
          <w:sz w:val="20"/>
          <w:szCs w:val="20"/>
          <w:lang w:eastAsia="en-US"/>
        </w:rPr>
        <w:t>надбункерных</w:t>
      </w:r>
      <w:proofErr w:type="spellEnd"/>
      <w:r w:rsidR="00E81D03" w:rsidRPr="00E81D03">
        <w:rPr>
          <w:b/>
          <w:sz w:val="20"/>
          <w:szCs w:val="20"/>
          <w:lang w:eastAsia="en-US"/>
        </w:rPr>
        <w:t xml:space="preserve"> помещений установок 40/1 и 40/2 цеха №1</w:t>
      </w:r>
      <w:r w:rsidR="00E81D03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687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E81D03"/>
    <w:rsid w:val="00F8687F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7F5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18</cp:revision>
  <dcterms:created xsi:type="dcterms:W3CDTF">2018-10-17T07:28:00Z</dcterms:created>
  <dcterms:modified xsi:type="dcterms:W3CDTF">2018-12-28T09:04:00Z</dcterms:modified>
</cp:coreProperties>
</file>